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6"/>
          <w:szCs w:val="26"/>
          <w:rtl w:val="0"/>
        </w:rPr>
        <w:t xml:space="preserve">Los 10 códigos de la hermandad que refuerzan la amistad entre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6"/>
          <w:szCs w:val="26"/>
          <w:rtl w:val="0"/>
        </w:rPr>
        <w:t xml:space="preserve">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19 de mayo de 2021 –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Entre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brothers,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hay ciertos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códigos como si fueran reglas no escritas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nos ayudan 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reforzar nuestra hermandad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y son tan obvios que hasta nos da pena discutirlos con los cuates por miedo a que piensen que uno duda de la amistad, lo cual no está chido aunque es bueno recordárselos de vez en cuando.</w:t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terminar de considerar como verdaderos hermanos a tus compas,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Old Spice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marca que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tu mejor amigo te ofrece la protección épica en esos momentos de sudor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te presenta las 10 reglas básicas que deben estar en todo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#CódigodelaHermandad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entre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1. Nunca dejarás a tu hermano con el corazón roto.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Siempre hay que estar al pendiente del corazoncito de nuestros amigos. Un verdadero bro sabe que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 es fácil lidiar con las emociones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por lo que se organiza con sus valedores para construir redes de apoyo que les van a ayudar a sanar y oler mejor.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2. No mentirás, le dirás siempre la neta.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Con tu bro existe una confianza como ninguna otra, siempre netean y se pueden decir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las cosas como van, de frente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porque ambos saben que se van a escuchar aunque uno huela mal y al otro le cueste trabajo poner atención.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3. Protege a tu brother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Old Spice te defiende de los malos olores y las manchas de sudor de manera épica, y de esa misma forma tenemos que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proteger a nuestros amigos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que nada les pase. Porque tener a alguien que cuide tu espalda (o axila) como tú cuidas de la suya, es indispensable para sentirte en confianza y desarrollar amistades más chidas. En todo momento, #ProtegeATuBrother.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4. Siempre serás un caballero con tu bro.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 hombre es amable con todos por igual porque así demuestra la consideración que lo convierte en un verdadero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macho alfa pelo plateado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Siempre siendo leales a nuestros bros y comprometidos con nuestras palabras.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5. Siempre serás solidario con tu bro.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 verdadero bro siempre está al tiro para lanzarse de party, para ayudarte a la mudanza o quitarte el apeste regalándote una barra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Old Spice Sudor Defense,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te protegerá con una fragancia intensa y duradera con su tecnología antitranspirante 4x Active Defense y moléculas Al-Zic. Porque los bros siempre están juntos en las buenas y las malas, que incluso te va a prestar su hombro para que llores como hombre.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6. Le hablarás en su propio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slang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Los verdaderos bros tienen una forma única de hablarse con su respectivos bros. Desde apodos, saludos especiales, chistes privados y chiflidos especiales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que sólamente otro bro podrá entender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porque ese slang forma amistades especiales. 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7. Las diferencias no importan.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Las diferencias nos hacen únicos, así que no importa si tu bro tiene otras preferencias sexuales, políticas, religiosas, o incluso si le va a las águilas y tú a los pumas. Sin importar las diferencias,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 verdadero bro siempre va a estar ahí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mostrando su apoyo.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8. Lo mío es tuyo.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Nada más que sin abusar y siempre hablando las cosas. Si encuentras un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2x1 en Old Spice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le regalas uno a tu bro. Si tu bro te pide tus últimos $50 pesos, se los das. Si necesita que le prestes tu camisa, se la prestas. Si te dice que quiere salir con tu ex/hermana/prima/amiga, lo hablan y si no hay conflictos sentimentales, se vale.</w:t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9. Cero envidias.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 verdadero bro no va a dejar que la envidia intoxique su amistad, porque sabemos que hay veces que a uno de tus amigos le va mejor que al resto; desde que le den un aumento en el trabajo, o tu bro que se liga a la persona más guapa de la fiesta, hasta aquel que siempre anda de viaje. No permitas que esto los separe porque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si le va bien a uno, le va bien al resto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10. Crezcan juntos.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Como ya lo vimos, un bro verdadero siempre está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en las buenas y las malas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y es así que pasando esos momentos podemos crecer juntos y crear amistades donde se admiten las fallas y se reconocen los logros para ser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los mejores bros que hay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Aunque por la pandemia no es posible que nos topemos con nuestros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como nos late,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 hay nada que nos detenga para seguir alimentando la hermandad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si seguimos estos códigos como si de ellos dependiera la última cheve del universo. Ahora con la tecnología haciéndonos el paro, es fácil seguir unidos a pesar de la distancia, demostrando en todo momento que la amistad entre bros es única y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que nunca dejaremos que nuestros bros huelan mal.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5"/>
        <w:keepNext w:val="0"/>
        <w:keepLines w:val="0"/>
        <w:pBdr>
          <w:top w:color="000000" w:space="0" w:sz="0" w:val="none"/>
        </w:pBdr>
        <w:shd w:fill="ffffff" w:val="clear"/>
        <w:spacing w:after="0" w:before="0" w:line="384.00000000000006" w:lineRule="auto"/>
        <w:jc w:val="both"/>
        <w:rPr>
          <w:b w:val="1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SOBRE P&amp;G MÉXICO </w:t>
      </w:r>
    </w:p>
    <w:p w:rsidR="00000000" w:rsidDel="00000000" w:rsidP="00000000" w:rsidRDefault="00000000" w:rsidRPr="00000000" w14:paraId="0000001F">
      <w:pPr>
        <w:pStyle w:val="Heading5"/>
        <w:keepNext w:val="0"/>
        <w:keepLines w:val="0"/>
        <w:pBdr>
          <w:top w:color="000000" w:space="0" w:sz="0" w:val="none"/>
        </w:pBdr>
        <w:shd w:fill="ffffff" w:val="clear"/>
        <w:spacing w:after="320" w:before="0" w:lineRule="auto"/>
        <w:jc w:val="both"/>
        <w:rPr>
          <w:color w:val="000000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18"/>
          <w:szCs w:val="18"/>
          <w:rtl w:val="0"/>
        </w:rPr>
        <w:t xml:space="preserve">P&amp;G ofrece a los consumidores alrededor del mundo, uno de los portafolios más completos de marcas líderes, confiables y de calidad, las cuales incluyen: Always®, Ariel®, Ace®, Bounty®, Charmin®, Crest®, Dawn®, Downy®, Febreze®, Gain®, Gillette®, Head&amp;Shoulders®, Maestro Limpio® Olay®, Old Spice®, Oral-B®, Pampers®, Pantene®, Salvo®, Tide® y Vicks®. La comunidad de P&amp;G cuenta con operaciones en aproximadamente 70 países alrededor del mundo. Visite la página </w:t>
      </w:r>
      <w:hyperlink r:id="rId8">
        <w:r w:rsidDel="00000000" w:rsidR="00000000" w:rsidRPr="00000000">
          <w:rPr>
            <w:color w:val="000000"/>
            <w:sz w:val="18"/>
            <w:szCs w:val="18"/>
            <w:rtl w:val="0"/>
          </w:rPr>
          <w:t xml:space="preserve">http://www.pg.com</w:t>
        </w:r>
      </w:hyperlink>
      <w:r w:rsidDel="00000000" w:rsidR="00000000" w:rsidRPr="00000000">
        <w:rPr>
          <w:color w:val="000000"/>
          <w:sz w:val="18"/>
          <w:szCs w:val="18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57438" cy="88781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8878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cTVIIurHvg4&amp;t=10s" TargetMode="External"/><Relationship Id="rId8" Type="http://schemas.openxmlformats.org/officeDocument/2006/relationships/hyperlink" Target="http://www.p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zcd22lFwTKdeWXwzZ3im1XFVg==">AMUW2mWyjcG1xZAiLneaTASQsCAXjO7o38gPqHx3e2HLfxNhMRU8b28waabLgt2st6ngWN51QwrC0oNmCxmxN24Hxj3yES+xU29U6cEyk5M/8VC3LtbCc+5VzjX3Ow9pVMgTOvqaHm0D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